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r>
        <w:rPr/>
        <w:t xml:space="preserve">Самые ласковые руки</w:t>
      </w:r>
    </w:p>
    <w:p>
      <w:pPr/>
      <w:r>
        <w:rPr/>
        <w:t xml:space="preserve">Маленькая девочка приехала с мамой в большой город. Пошли они на базар. Мама вела дочку за руку. Девочка увидела что-то интересное, от радости захлопала в ладоши и потерялась в толпе. Потерялась и заплакала.</w:t>
      </w:r>
    </w:p>
    <w:p>
      <w:pPr/>
      <w:r>
        <w:rPr/>
        <w:t xml:space="preserve">– Мама! Где моя мама?</w:t>
      </w:r>
    </w:p>
    <w:p>
      <w:pPr/>
      <w:r>
        <w:rPr/>
        <w:t xml:space="preserve">Люди окружили девочку и спрашивают:</w:t>
      </w:r>
    </w:p>
    <w:p>
      <w:pPr/>
      <w:r>
        <w:rPr/>
        <w:t xml:space="preserve">– Как тебя зовут, девочка?</w:t>
      </w:r>
    </w:p>
    <w:p>
      <w:pPr/>
      <w:r>
        <w:rPr/>
        <w:t xml:space="preserve">– Оля.</w:t>
      </w:r>
    </w:p>
    <w:p>
      <w:pPr/>
      <w:r>
        <w:rPr/>
        <w:t xml:space="preserve">– А как маму зовут? Скажи, мы ее сейчас же найдем.</w:t>
      </w:r>
    </w:p>
    <w:p>
      <w:pPr/>
      <w:r>
        <w:rPr/>
        <w:t xml:space="preserve">– Маму зовут…. мама… мамочка…</w:t>
      </w:r>
    </w:p>
    <w:p>
      <w:pPr/>
      <w:r>
        <w:rPr/>
        <w:t xml:space="preserve">Люди улыбнулись, успокоили девочку и снова спрашивают:</w:t>
      </w:r>
    </w:p>
    <w:p>
      <w:pPr/>
      <w:r>
        <w:rPr/>
        <w:t xml:space="preserve">– Ну, скажи, какие у твоей мамы глаза: черные, голубые, синие, серые?</w:t>
      </w:r>
    </w:p>
    <w:p>
      <w:pPr/>
      <w:r>
        <w:rPr/>
        <w:t xml:space="preserve">– Глаза у нее… самые добрые…</w:t>
      </w:r>
    </w:p>
    <w:p>
      <w:pPr/>
      <w:r>
        <w:rPr/>
        <w:t xml:space="preserve">– А косы? Ну, волосы какие у мамы черные, русые?</w:t>
      </w:r>
    </w:p>
    <w:p>
      <w:pPr/>
      <w:r>
        <w:rPr/>
        <w:t xml:space="preserve">– Волосы… самые красивые…</w:t>
      </w:r>
    </w:p>
    <w:p>
      <w:pPr/>
      <w:r>
        <w:rPr/>
        <w:t xml:space="preserve">Опять улыбнулись люди. Спрашивают:</w:t>
      </w:r>
    </w:p>
    <w:p>
      <w:pPr/>
      <w:r>
        <w:rPr/>
        <w:t xml:space="preserve">– Ну, скажи, какие у нее руки… Может быть, какая-нибудь родинка у нее на руке есть, вспомни.</w:t>
      </w:r>
    </w:p>
    <w:p>
      <w:pPr/>
      <w:r>
        <w:rPr/>
        <w:t xml:space="preserve">– Руки у нее… самые ласковые.</w:t>
      </w:r>
    </w:p>
    <w:p>
      <w:pPr/>
      <w:r>
        <w:rPr/>
        <w:t xml:space="preserve">И объявили по радио:</w:t>
      </w:r>
    </w:p>
    <w:p>
      <w:pPr/>
      <w:r>
        <w:rPr/>
        <w:t xml:space="preserve">«Потерялась девочка. У ее мамы самые добрые глаза, самые красивые косы, самые ласковые в мире руки».</w:t>
      </w:r>
    </w:p>
    <w:p>
      <w:pPr/>
      <w:r>
        <w:rPr/>
        <w:t xml:space="preserve">И мама сразу же нашлась.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spacing w:after="32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990000"/>
      <w:sz w:val="44"/>
      <w:szCs w:val="44"/>
    </w:rPr>
  </w:style>
  <w:style w:type="paragraph" w:styleId="Heading2">
    <w:link w:val="Heading2Char"/>
    <w:name w:val="heading 2"/>
    <w:rPr>
      <w:color w:val="990000"/>
      <w:sz w:val="36"/>
      <w:szCs w:val="36"/>
    </w:rPr>
  </w:style>
  <w:style w:type="paragraph" w:styleId="Heading3">
    <w:link w:val="Heading3Char"/>
    <w:name w:val="heading 3"/>
    <w:rPr>
      <w:color w:val="99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2024-03-29T09:43:02+03:00</dcterms:created>
  <dcterms:modified xsi:type="dcterms:W3CDTF">2024-03-29T09:43:02+03:00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