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Два плуга</w:t>
      </w:r>
    </w:p>
    <w:p>
      <w:pPr/>
      <w:r>
        <w:rPr/>
        <w:t xml:space="preserve">Из одного и того же куска железа и в одной и той же мастерской были сделаны два плуга. Один из них попал в руки земледельца и немедленно пошел в работу, а другой долго и совершенно бесполезно провалялся в лавке купца.</w:t>
      </w:r>
    </w:p>
    <w:p>
      <w:pPr/>
      <w:r>
        <w:rPr/>
        <w:t xml:space="preserve">Случилось через несколько времени, что оба земляка опять встретились. Плуг, бывший у земледельца, блестел, как серебро, и был даже еще лучше, чем в то время, когда он только что вышел из мастерской; плуг же, пролежавший без всякого дела в лавке, потемнел и покрылся ржавчиной.</w:t>
      </w:r>
    </w:p>
    <w:p>
      <w:pPr/>
      <w:r>
        <w:rPr/>
        <w:t xml:space="preserve">— Скажи, пожалуйста, отчего ты так блестишь? — спросил заржавевший плуг у своего старого знакомца.</w:t>
      </w:r>
    </w:p>
    <w:p>
      <w:pPr/>
      <w:r>
        <w:rPr/>
        <w:t xml:space="preserve">— От труда, мой милый, — отвечал тот, — а если ты заржавел и сделался хуже, чем был, то потому, что всё это время ты пролежал на боку, ничего не делая.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2018-08-28T10:12:05+03:00</dcterms:created>
  <dcterms:modified xsi:type="dcterms:W3CDTF">2018-08-28T10:12:05+03:00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