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Пьяный и царь</w:t>
      </w:r>
    </w:p>
    <w:p>
      <w:pPr/>
      <w:r>
        <w:rPr/>
        <w:t xml:space="preserve">Давным-давно, говорят, это случилось. Один сантал на празднике сохрэ так напился, что свалился без памяти на пустой улице, прямо у себя под забором. А заполночь по улице ехал на слоне царь, куда-то по своим делам направлялся. Сантал заслышал, что кто-то едет; на ноги ему было не встать, так он лежа принялся похваляться.</w:t>
      </w:r>
    </w:p>
    <w:p>
      <w:pPr/>
      <w:r>
        <w:rPr/>
        <w:t xml:space="preserve">— Чей это слон? — кричит. — Продай, я куплю. Сколько спросишь, за столько слона и возьму. Уж очень мне нужен слон.</w:t>
      </w:r>
    </w:p>
    <w:p>
      <w:pPr/>
      <w:r>
        <w:rPr/>
        <w:t xml:space="preserve">Царю эти слова ой как понравились: «Кто же из моих здешних подданных такой богатый? — думает. — Надо мне па пего посмотреть».</w:t>
      </w:r>
    </w:p>
    <w:p>
      <w:pPr/>
      <w:r>
        <w:rPr/>
        <w:t xml:space="preserve">Царь ведь мимо ехал — путь его куда-то дальше лежал. А услыхал он эти слова, удивился и у погонщика своего, что слоном правил, спрашивает:</w:t>
      </w:r>
    </w:p>
    <w:p>
      <w:pPr/>
      <w:r>
        <w:rPr/>
        <w:t xml:space="preserve">— Кто это здесь в деревне такой богатый, что слона моего может купить?</w:t>
      </w:r>
    </w:p>
    <w:p>
      <w:pPr/>
      <w:r>
        <w:rPr/>
        <w:t xml:space="preserve">— Кто его знает, — отвечает погонщик.</w:t>
      </w:r>
    </w:p>
    <w:p>
      <w:pPr/>
      <w:r>
        <w:rPr/>
        <w:t xml:space="preserve">— Дальше мы не поедем, — говорит царь. — Раскинем шатер здесь, у околицы. Если он купит слона — чего жо лучше: я на эти деньги новых куплю.</w:t>
      </w:r>
    </w:p>
    <w:p>
      <w:pPr/>
      <w:r>
        <w:rPr/>
        <w:t xml:space="preserve">Сказал так, и принялись ставить шатер.</w:t>
      </w:r>
    </w:p>
    <w:p>
      <w:pPr/>
      <w:r>
        <w:rPr/>
        <w:t xml:space="preserve">Сантал-то не знал, что он с царем разговаривал, и что слон был царский, тоже не знал. Не слыхал он, и о чем царь с погонщиком говорили. Ну, а соседи все это слышали. Слышали они, и как он сам хвалился.</w:t>
      </w:r>
    </w:p>
    <w:p>
      <w:pPr/>
      <w:r>
        <w:rPr/>
        <w:t xml:space="preserve">Наутро видят: шатер стоит у околицы, и при нем слон. Догадались, в чем дело, пошли к тому санталу и рассказали, какой у него с царем разговор вышел. Стал саптал размышлять, как ему поступить. Солнышко поднялось, подъезжает царь и спрашивает:</w:t>
      </w:r>
    </w:p>
    <w:p>
      <w:pPr/>
      <w:r>
        <w:rPr/>
        <w:t xml:space="preserve">— Где тот человек, что ночью хотел у меня слона купить? Пусть выйдет, надо о цепе сговориться.</w:t>
      </w:r>
    </w:p>
    <w:p>
      <w:pPr/>
      <w:r>
        <w:rPr/>
        <w:t xml:space="preserve">— А как его звать-то? — спрашивает сантал.</w:t>
      </w:r>
    </w:p>
    <w:p>
      <w:pPr/>
      <w:r>
        <w:rPr/>
        <w:t xml:space="preserve">— Я не спросил, как его звать, — говорит царь. — Только он из этого дома. Голос прямо отсюда шел, от ворот.</w:t>
      </w:r>
    </w:p>
    <w:p>
      <w:pPr/>
      <w:r>
        <w:rPr/>
        <w:t xml:space="preserve">— Ну да, — отвечает сантал. — Был тут один проезжий, у нас ночевал. Это он про слона спрашивал. Только он уже ушел рано утром, с первыми петухами. Нет его здесь. Ты ему сразу-то про слона ничего не сказал, вот он и ушел, как проснулся.</w:t>
      </w:r>
    </w:p>
    <w:p>
      <w:pPr/>
      <w:r>
        <w:rPr/>
        <w:t xml:space="preserve">Так он царя спровадил. Тот и уехал ни с 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2024-02-02T10:37:46+03:00</dcterms:created>
  <dcterms:modified xsi:type="dcterms:W3CDTF">2024-02-02T10:37:46+03:00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